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740" w:rsidRPr="00FB5B9B" w:rsidRDefault="00932740" w:rsidP="00FB5B9B">
      <w:pPr>
        <w:ind w:firstLine="0"/>
        <w:jc w:val="center"/>
        <w:rPr>
          <w:rFonts w:cs="Times New Roman"/>
          <w:b/>
          <w:szCs w:val="24"/>
        </w:rPr>
      </w:pPr>
    </w:p>
    <w:p w:rsidR="00932740" w:rsidRPr="00FB5B9B" w:rsidRDefault="00932740" w:rsidP="00FB5B9B">
      <w:pPr>
        <w:ind w:firstLine="0"/>
        <w:jc w:val="center"/>
        <w:rPr>
          <w:rFonts w:cs="Times New Roman"/>
          <w:b/>
          <w:szCs w:val="24"/>
        </w:rPr>
      </w:pPr>
    </w:p>
    <w:p w:rsidR="00FB5B9B" w:rsidRPr="00FB5B9B" w:rsidRDefault="00FB5B9B" w:rsidP="00FB5B9B">
      <w:pPr>
        <w:ind w:firstLine="0"/>
        <w:jc w:val="center"/>
        <w:rPr>
          <w:rFonts w:cs="Times New Roman"/>
          <w:b/>
          <w:szCs w:val="24"/>
        </w:rPr>
      </w:pPr>
    </w:p>
    <w:p w:rsidR="00CF591A" w:rsidRPr="00FB5B9B" w:rsidRDefault="00CF591A" w:rsidP="00FB5B9B">
      <w:pPr>
        <w:ind w:firstLine="0"/>
        <w:jc w:val="center"/>
        <w:rPr>
          <w:rFonts w:cs="Times New Roman"/>
          <w:b/>
          <w:szCs w:val="24"/>
        </w:rPr>
      </w:pPr>
    </w:p>
    <w:p w:rsidR="00CF591A" w:rsidRPr="00FB5B9B" w:rsidRDefault="00CF591A" w:rsidP="00FB5B9B">
      <w:pPr>
        <w:ind w:firstLine="0"/>
        <w:jc w:val="center"/>
        <w:rPr>
          <w:rFonts w:cs="Times New Roman"/>
          <w:b/>
          <w:szCs w:val="24"/>
        </w:rPr>
      </w:pPr>
    </w:p>
    <w:p w:rsidR="00932740" w:rsidRPr="00FB5B9B" w:rsidRDefault="00CF2B74" w:rsidP="00FB5B9B">
      <w:pPr>
        <w:ind w:firstLine="0"/>
        <w:jc w:val="center"/>
        <w:rPr>
          <w:rFonts w:cs="Times New Roman"/>
          <w:b/>
          <w:szCs w:val="24"/>
        </w:rPr>
      </w:pPr>
      <w:r w:rsidRPr="00FB5B9B">
        <w:rPr>
          <w:rFonts w:cs="Times New Roman"/>
          <w:b/>
          <w:szCs w:val="24"/>
        </w:rPr>
        <w:t xml:space="preserve">       </w:t>
      </w:r>
      <w:r w:rsidR="007B7490" w:rsidRPr="00FB5B9B">
        <w:rPr>
          <w:rFonts w:cs="Times New Roman"/>
          <w:b/>
          <w:szCs w:val="24"/>
        </w:rPr>
        <w:t>Equal Employment</w:t>
      </w:r>
    </w:p>
    <w:p w:rsidR="00932740" w:rsidRPr="00FB5B9B" w:rsidRDefault="00932740" w:rsidP="00FB5B9B">
      <w:pPr>
        <w:jc w:val="center"/>
        <w:rPr>
          <w:rFonts w:cs="Times New Roman"/>
          <w:szCs w:val="24"/>
        </w:rPr>
      </w:pPr>
    </w:p>
    <w:p w:rsidR="00932740" w:rsidRPr="00FB5B9B" w:rsidRDefault="00CF2B74" w:rsidP="00FB5B9B">
      <w:pPr>
        <w:jc w:val="center"/>
        <w:rPr>
          <w:rFonts w:cs="Times New Roman"/>
          <w:szCs w:val="24"/>
        </w:rPr>
      </w:pPr>
      <w:r w:rsidRPr="00FB5B9B">
        <w:rPr>
          <w:rFonts w:cs="Times New Roman"/>
          <w:szCs w:val="24"/>
        </w:rPr>
        <w:t>Name</w:t>
      </w:r>
    </w:p>
    <w:p w:rsidR="00932740" w:rsidRPr="00FB5B9B" w:rsidRDefault="00CF2B74" w:rsidP="00FB5B9B">
      <w:pPr>
        <w:jc w:val="center"/>
        <w:rPr>
          <w:rFonts w:cs="Times New Roman"/>
          <w:szCs w:val="24"/>
        </w:rPr>
      </w:pPr>
      <w:r w:rsidRPr="00FB5B9B">
        <w:rPr>
          <w:rFonts w:cs="Times New Roman"/>
          <w:szCs w:val="24"/>
        </w:rPr>
        <w:t>University</w:t>
      </w:r>
    </w:p>
    <w:p w:rsidR="00932740" w:rsidRPr="00FB5B9B" w:rsidRDefault="00CF2B74" w:rsidP="00FB5B9B">
      <w:pPr>
        <w:jc w:val="center"/>
        <w:rPr>
          <w:rFonts w:cs="Times New Roman"/>
          <w:szCs w:val="24"/>
        </w:rPr>
      </w:pPr>
      <w:r w:rsidRPr="00FB5B9B">
        <w:rPr>
          <w:rFonts w:cs="Times New Roman"/>
          <w:szCs w:val="24"/>
        </w:rPr>
        <w:t>Course</w:t>
      </w:r>
    </w:p>
    <w:p w:rsidR="00932740" w:rsidRPr="00FB5B9B" w:rsidRDefault="00CF2B74" w:rsidP="00FB5B9B">
      <w:pPr>
        <w:jc w:val="center"/>
        <w:rPr>
          <w:rFonts w:cs="Times New Roman"/>
          <w:szCs w:val="24"/>
        </w:rPr>
      </w:pPr>
      <w:r w:rsidRPr="00FB5B9B">
        <w:rPr>
          <w:rFonts w:cs="Times New Roman"/>
          <w:szCs w:val="24"/>
        </w:rPr>
        <w:t>Instructor</w:t>
      </w:r>
    </w:p>
    <w:p w:rsidR="00932740" w:rsidRPr="00FB5B9B" w:rsidRDefault="00CF2B74" w:rsidP="00FB5B9B">
      <w:pPr>
        <w:jc w:val="center"/>
        <w:rPr>
          <w:rFonts w:cs="Times New Roman"/>
          <w:szCs w:val="24"/>
        </w:rPr>
      </w:pPr>
      <w:r w:rsidRPr="00FB5B9B">
        <w:rPr>
          <w:rFonts w:cs="Times New Roman"/>
          <w:szCs w:val="24"/>
        </w:rPr>
        <w:t>Date</w:t>
      </w:r>
    </w:p>
    <w:p w:rsidR="00932740" w:rsidRPr="00FB5B9B" w:rsidRDefault="00932740" w:rsidP="00FB5B9B">
      <w:pPr>
        <w:jc w:val="center"/>
        <w:rPr>
          <w:rFonts w:cs="Times New Roman"/>
          <w:szCs w:val="24"/>
        </w:rPr>
      </w:pPr>
    </w:p>
    <w:p w:rsidR="00932740" w:rsidRPr="00FB5B9B" w:rsidRDefault="00932740" w:rsidP="00FB5B9B">
      <w:pPr>
        <w:jc w:val="center"/>
        <w:rPr>
          <w:rFonts w:cs="Times New Roman"/>
          <w:szCs w:val="24"/>
        </w:rPr>
      </w:pPr>
    </w:p>
    <w:p w:rsidR="00932740" w:rsidRPr="00FB5B9B" w:rsidRDefault="00932740" w:rsidP="00FB5B9B">
      <w:pPr>
        <w:jc w:val="center"/>
        <w:rPr>
          <w:rFonts w:cs="Times New Roman"/>
          <w:szCs w:val="24"/>
        </w:rPr>
      </w:pPr>
    </w:p>
    <w:p w:rsidR="00932740" w:rsidRPr="00FB5B9B" w:rsidRDefault="00932740" w:rsidP="00FB5B9B">
      <w:pPr>
        <w:jc w:val="center"/>
        <w:rPr>
          <w:rFonts w:cs="Times New Roman"/>
          <w:szCs w:val="24"/>
        </w:rPr>
      </w:pPr>
    </w:p>
    <w:p w:rsidR="00932740" w:rsidRPr="00FB5B9B" w:rsidRDefault="00932740" w:rsidP="00FB5B9B">
      <w:pPr>
        <w:jc w:val="center"/>
        <w:rPr>
          <w:rFonts w:cs="Times New Roman"/>
          <w:szCs w:val="24"/>
        </w:rPr>
      </w:pPr>
    </w:p>
    <w:p w:rsidR="00932740" w:rsidRPr="00FB5B9B" w:rsidRDefault="00932740" w:rsidP="00FB5B9B">
      <w:pPr>
        <w:jc w:val="center"/>
        <w:rPr>
          <w:rFonts w:cs="Times New Roman"/>
          <w:szCs w:val="24"/>
        </w:rPr>
      </w:pPr>
    </w:p>
    <w:p w:rsidR="00932740" w:rsidRPr="00FB5B9B" w:rsidRDefault="00932740" w:rsidP="00FB5B9B">
      <w:pPr>
        <w:jc w:val="center"/>
        <w:rPr>
          <w:rFonts w:cs="Times New Roman"/>
          <w:szCs w:val="24"/>
        </w:rPr>
      </w:pPr>
    </w:p>
    <w:p w:rsidR="00932740" w:rsidRPr="00FB5B9B" w:rsidRDefault="00932740" w:rsidP="00FB5B9B">
      <w:pPr>
        <w:ind w:firstLine="0"/>
        <w:rPr>
          <w:rFonts w:cs="Times New Roman"/>
          <w:szCs w:val="24"/>
        </w:rPr>
      </w:pPr>
    </w:p>
    <w:p w:rsidR="00CF591A" w:rsidRPr="00FB5B9B" w:rsidRDefault="00CF591A" w:rsidP="00FB5B9B">
      <w:pPr>
        <w:ind w:firstLine="0"/>
        <w:rPr>
          <w:rFonts w:cs="Times New Roman"/>
          <w:szCs w:val="24"/>
        </w:rPr>
      </w:pPr>
    </w:p>
    <w:p w:rsidR="00932740" w:rsidRPr="00FB5B9B" w:rsidRDefault="00932740" w:rsidP="00FB5B9B">
      <w:pPr>
        <w:jc w:val="center"/>
        <w:rPr>
          <w:rFonts w:cs="Times New Roman"/>
          <w:szCs w:val="24"/>
        </w:rPr>
      </w:pPr>
    </w:p>
    <w:p w:rsidR="00FB5B9B" w:rsidRPr="00FB5B9B" w:rsidRDefault="00CF2B74" w:rsidP="00FB5B9B">
      <w:pPr>
        <w:rPr>
          <w:rFonts w:cs="Times New Roman"/>
          <w:b/>
          <w:szCs w:val="24"/>
        </w:rPr>
      </w:pPr>
      <w:r w:rsidRPr="00FB5B9B">
        <w:rPr>
          <w:rFonts w:cs="Times New Roman"/>
          <w:b/>
          <w:szCs w:val="24"/>
        </w:rPr>
        <w:br w:type="page"/>
      </w:r>
    </w:p>
    <w:p w:rsidR="006120F4" w:rsidRPr="00FB5B9B" w:rsidRDefault="00CF2B74" w:rsidP="00FB5B9B">
      <w:pPr>
        <w:ind w:firstLine="0"/>
        <w:jc w:val="center"/>
        <w:rPr>
          <w:rFonts w:cs="Times New Roman"/>
          <w:b/>
          <w:szCs w:val="24"/>
        </w:rPr>
      </w:pPr>
      <w:r w:rsidRPr="00FB5B9B">
        <w:rPr>
          <w:rFonts w:cs="Times New Roman"/>
          <w:b/>
          <w:szCs w:val="24"/>
        </w:rPr>
        <w:lastRenderedPageBreak/>
        <w:t>Equal Employment</w:t>
      </w:r>
    </w:p>
    <w:p w:rsidR="007F3D1B" w:rsidRPr="00FB5B9B" w:rsidRDefault="00CF2B74" w:rsidP="00FB5B9B">
      <w:pPr>
        <w:ind w:firstLine="0"/>
        <w:rPr>
          <w:rFonts w:cs="Times New Roman"/>
          <w:b/>
          <w:szCs w:val="24"/>
        </w:rPr>
      </w:pPr>
      <w:r w:rsidRPr="00FB5B9B">
        <w:rPr>
          <w:rFonts w:cs="Times New Roman"/>
          <w:b/>
          <w:szCs w:val="24"/>
        </w:rPr>
        <w:t>Question 1</w:t>
      </w:r>
    </w:p>
    <w:p w:rsidR="007B7490" w:rsidRPr="00FB5B9B" w:rsidRDefault="00CF2B74" w:rsidP="00FB5B9B">
      <w:pPr>
        <w:rPr>
          <w:rFonts w:cs="Times New Roman"/>
          <w:szCs w:val="24"/>
        </w:rPr>
      </w:pPr>
      <w:r w:rsidRPr="00FB5B9B">
        <w:rPr>
          <w:rFonts w:cs="Times New Roman"/>
          <w:szCs w:val="24"/>
        </w:rPr>
        <w:t xml:space="preserve">Discrimination in </w:t>
      </w:r>
      <w:r w:rsidRPr="00FB5B9B">
        <w:rPr>
          <w:rFonts w:cs="Times New Roman"/>
          <w:szCs w:val="24"/>
        </w:rPr>
        <w:t xml:space="preserve">workplace is </w:t>
      </w:r>
      <w:r w:rsidR="00526194">
        <w:rPr>
          <w:rFonts w:cs="Times New Roman"/>
          <w:szCs w:val="24"/>
        </w:rPr>
        <w:t>exerted</w:t>
      </w:r>
      <w:bookmarkStart w:id="0" w:name="_GoBack"/>
      <w:bookmarkEnd w:id="0"/>
      <w:r w:rsidRPr="00FB5B9B">
        <w:rPr>
          <w:rFonts w:cs="Times New Roman"/>
          <w:szCs w:val="24"/>
        </w:rPr>
        <w:t xml:space="preserve"> by US Equal Employment Opportunity Commission (EEOC). The laws safeguard employees against discrimination by age, race, sex, religion, disability and ensure </w:t>
      </w:r>
      <w:r w:rsidR="001A0D21" w:rsidRPr="00FB5B9B">
        <w:rPr>
          <w:rFonts w:cs="Times New Roman"/>
          <w:szCs w:val="24"/>
        </w:rPr>
        <w:t>equal compensation, among others</w:t>
      </w:r>
      <w:r w:rsidR="006660D9" w:rsidRPr="00FB5B9B">
        <w:rPr>
          <w:rFonts w:cs="Times New Roman"/>
          <w:i/>
          <w:iCs/>
          <w:color w:val="000000"/>
          <w:szCs w:val="24"/>
          <w:shd w:val="clear" w:color="auto" w:fill="FFFFFF"/>
        </w:rPr>
        <w:t xml:space="preserve"> </w:t>
      </w:r>
      <w:r w:rsidR="006660D9" w:rsidRPr="00FB5B9B">
        <w:rPr>
          <w:rFonts w:cs="Times New Roman"/>
          <w:iCs/>
          <w:color w:val="000000"/>
          <w:szCs w:val="24"/>
          <w:shd w:val="clear" w:color="auto" w:fill="FFFFFF"/>
        </w:rPr>
        <w:t>(EEOC</w:t>
      </w:r>
      <w:r w:rsidR="006660D9" w:rsidRPr="00FB5B9B">
        <w:rPr>
          <w:rFonts w:cs="Times New Roman"/>
          <w:szCs w:val="24"/>
        </w:rPr>
        <w:t>, 2021).</w:t>
      </w:r>
      <w:r w:rsidR="001A0D21" w:rsidRPr="00FB5B9B">
        <w:rPr>
          <w:rFonts w:cs="Times New Roman"/>
          <w:szCs w:val="24"/>
        </w:rPr>
        <w:t xml:space="preserve"> Age discrimination against employees who are forty years and above in the workplace is forbidden by the law, prohibiting discrimination in hiring, pay or </w:t>
      </w:r>
      <w:r w:rsidR="00237809" w:rsidRPr="00FB5B9B">
        <w:rPr>
          <w:rFonts w:cs="Times New Roman"/>
          <w:szCs w:val="24"/>
        </w:rPr>
        <w:t>harassment</w:t>
      </w:r>
      <w:r w:rsidR="001A0D21" w:rsidRPr="00FB5B9B">
        <w:rPr>
          <w:rFonts w:cs="Times New Roman"/>
          <w:szCs w:val="24"/>
        </w:rPr>
        <w:t xml:space="preserve"> because of age.</w:t>
      </w:r>
      <w:r w:rsidR="00237809" w:rsidRPr="00FB5B9B">
        <w:rPr>
          <w:rFonts w:cs="Times New Roman"/>
          <w:szCs w:val="24"/>
        </w:rPr>
        <w:t xml:space="preserve"> In the same way, the law prohibits discrimination in work situations such as promotions, job assignments, layoffs based on the race, sex, religion or disability of an employee.</w:t>
      </w:r>
      <w:r w:rsidR="004F4A4D" w:rsidRPr="00FB5B9B">
        <w:rPr>
          <w:rFonts w:cs="Times New Roman"/>
          <w:szCs w:val="24"/>
        </w:rPr>
        <w:t xml:space="preserve"> EEOC enforces a very important law under Equal Pay Act</w:t>
      </w:r>
      <w:r w:rsidR="007F3D1B" w:rsidRPr="00FB5B9B">
        <w:rPr>
          <w:rFonts w:cs="Times New Roman"/>
          <w:szCs w:val="24"/>
        </w:rPr>
        <w:t xml:space="preserve"> (EPA)</w:t>
      </w:r>
      <w:r w:rsidR="004F4A4D" w:rsidRPr="00FB5B9B">
        <w:rPr>
          <w:rFonts w:cs="Times New Roman"/>
          <w:szCs w:val="24"/>
        </w:rPr>
        <w:t>, a law against equal compensation discrimination. The law requires men and women to be given equal pay for substantially equal</w:t>
      </w:r>
      <w:r w:rsidR="006660D9" w:rsidRPr="00FB5B9B">
        <w:rPr>
          <w:rFonts w:cs="Times New Roman"/>
          <w:i/>
          <w:iCs/>
          <w:color w:val="000000"/>
          <w:szCs w:val="24"/>
          <w:shd w:val="clear" w:color="auto" w:fill="FFFFFF"/>
        </w:rPr>
        <w:t xml:space="preserve"> work </w:t>
      </w:r>
      <w:r w:rsidR="006660D9" w:rsidRPr="00FB5B9B">
        <w:rPr>
          <w:rFonts w:cs="Times New Roman"/>
          <w:iCs/>
          <w:color w:val="000000"/>
          <w:szCs w:val="24"/>
          <w:shd w:val="clear" w:color="auto" w:fill="FFFFFF"/>
        </w:rPr>
        <w:t>(EEOC</w:t>
      </w:r>
      <w:r w:rsidR="006660D9" w:rsidRPr="00FB5B9B">
        <w:rPr>
          <w:rFonts w:cs="Times New Roman"/>
          <w:szCs w:val="24"/>
        </w:rPr>
        <w:t xml:space="preserve">, 2021). </w:t>
      </w:r>
      <w:r w:rsidR="007F3D1B" w:rsidRPr="00FB5B9B">
        <w:rPr>
          <w:rFonts w:cs="Times New Roman"/>
          <w:szCs w:val="24"/>
        </w:rPr>
        <w:t xml:space="preserve"> Equal</w:t>
      </w:r>
      <w:r w:rsidR="003E715C" w:rsidRPr="00FB5B9B">
        <w:rPr>
          <w:rFonts w:cs="Times New Roman"/>
          <w:szCs w:val="24"/>
        </w:rPr>
        <w:t xml:space="preserve"> compensation </w:t>
      </w:r>
      <w:r w:rsidR="007F3D1B" w:rsidRPr="00FB5B9B">
        <w:rPr>
          <w:rFonts w:cs="Times New Roman"/>
          <w:szCs w:val="24"/>
        </w:rPr>
        <w:t>law is the most outstanding because it applies across Title VII Act, which means that a person with an EPA claim can also have a claim in Title VII if the discrimination was based on sex, race, age, religion, among others.</w:t>
      </w:r>
    </w:p>
    <w:p w:rsidR="00DC1EA5" w:rsidRPr="00FB5B9B" w:rsidRDefault="00CF2B74" w:rsidP="00FB5B9B">
      <w:pPr>
        <w:ind w:firstLine="0"/>
        <w:rPr>
          <w:rFonts w:cs="Times New Roman"/>
          <w:b/>
          <w:szCs w:val="24"/>
        </w:rPr>
      </w:pPr>
      <w:r w:rsidRPr="00FB5B9B">
        <w:rPr>
          <w:rFonts w:cs="Times New Roman"/>
          <w:b/>
          <w:szCs w:val="24"/>
        </w:rPr>
        <w:t>Question 2</w:t>
      </w:r>
    </w:p>
    <w:p w:rsidR="00EF2298" w:rsidRPr="00FB5B9B" w:rsidRDefault="00CF2B74" w:rsidP="00FB5B9B">
      <w:pPr>
        <w:rPr>
          <w:rFonts w:cs="Times New Roman"/>
          <w:szCs w:val="24"/>
        </w:rPr>
      </w:pPr>
      <w:r w:rsidRPr="00FB5B9B">
        <w:rPr>
          <w:rFonts w:cs="Times New Roman"/>
          <w:szCs w:val="24"/>
        </w:rPr>
        <w:t xml:space="preserve">Person-job fit </w:t>
      </w:r>
      <w:r w:rsidR="00EE2E49" w:rsidRPr="00FB5B9B">
        <w:rPr>
          <w:rFonts w:cs="Times New Roman"/>
          <w:szCs w:val="24"/>
        </w:rPr>
        <w:t>focus</w:t>
      </w:r>
      <w:r w:rsidRPr="00FB5B9B">
        <w:rPr>
          <w:rFonts w:cs="Times New Roman"/>
          <w:szCs w:val="24"/>
        </w:rPr>
        <w:t>es on hiring people who meet the job requirements and possess the skills required. In contrast, person-</w:t>
      </w:r>
      <w:r w:rsidR="00EE2E49" w:rsidRPr="00FB5B9B">
        <w:rPr>
          <w:rFonts w:cs="Times New Roman"/>
          <w:szCs w:val="24"/>
        </w:rPr>
        <w:t>organization</w:t>
      </w:r>
      <w:r w:rsidRPr="00FB5B9B">
        <w:rPr>
          <w:rFonts w:cs="Times New Roman"/>
          <w:szCs w:val="24"/>
        </w:rPr>
        <w:t xml:space="preserve"> fit </w:t>
      </w:r>
      <w:r w:rsidR="00EE2E49" w:rsidRPr="00FB5B9B">
        <w:rPr>
          <w:rFonts w:cs="Times New Roman"/>
          <w:szCs w:val="24"/>
        </w:rPr>
        <w:t xml:space="preserve">hires people who identify with the culture of the organization. </w:t>
      </w:r>
      <w:r w:rsidRPr="00FB5B9B">
        <w:rPr>
          <w:rFonts w:cs="Times New Roman"/>
          <w:szCs w:val="24"/>
        </w:rPr>
        <w:t xml:space="preserve">In hiring employees, I believe person-job fit is more crucial than person-organization fit because skills are crucial to all, even </w:t>
      </w:r>
      <w:r w:rsidR="00EE2E49" w:rsidRPr="00FB5B9B">
        <w:rPr>
          <w:rFonts w:cs="Times New Roman"/>
          <w:szCs w:val="24"/>
        </w:rPr>
        <w:t>organizational</w:t>
      </w:r>
      <w:r w:rsidRPr="00FB5B9B">
        <w:rPr>
          <w:rFonts w:cs="Times New Roman"/>
          <w:szCs w:val="24"/>
        </w:rPr>
        <w:t xml:space="preserve"> fit.</w:t>
      </w:r>
      <w:r w:rsidR="00A7107E" w:rsidRPr="00FB5B9B">
        <w:rPr>
          <w:rFonts w:cs="Times New Roman"/>
          <w:szCs w:val="24"/>
        </w:rPr>
        <w:t xml:space="preserve"> An organization should focus on becoming a brand to attract candidates who already recognize the company’s culture and values</w:t>
      </w:r>
      <w:r w:rsidR="008A13D3" w:rsidRPr="00FB5B9B">
        <w:rPr>
          <w:rFonts w:cs="Times New Roman"/>
          <w:szCs w:val="24"/>
        </w:rPr>
        <w:t xml:space="preserve"> (Saufi et al.</w:t>
      </w:r>
      <w:r w:rsidR="00FB5B9B" w:rsidRPr="00FB5B9B">
        <w:rPr>
          <w:rFonts w:cs="Times New Roman"/>
          <w:szCs w:val="24"/>
        </w:rPr>
        <w:t>,</w:t>
      </w:r>
      <w:r w:rsidR="008A13D3" w:rsidRPr="00FB5B9B">
        <w:rPr>
          <w:rFonts w:cs="Times New Roman"/>
          <w:szCs w:val="24"/>
        </w:rPr>
        <w:t xml:space="preserve"> 2020)</w:t>
      </w:r>
      <w:r w:rsidR="00A7107E" w:rsidRPr="00FB5B9B">
        <w:rPr>
          <w:rFonts w:cs="Times New Roman"/>
          <w:szCs w:val="24"/>
        </w:rPr>
        <w:t>. With this is in mind, the organization only focuses on hiring the best-skilled candidates.</w:t>
      </w:r>
      <w:r w:rsidR="00C45698" w:rsidRPr="00FB5B9B">
        <w:rPr>
          <w:rFonts w:cs="Times New Roman"/>
          <w:szCs w:val="24"/>
        </w:rPr>
        <w:t xml:space="preserve"> A certain engineering company needed an employee for a managerial position, thus </w:t>
      </w:r>
      <w:r w:rsidR="00886377" w:rsidRPr="00FB5B9B">
        <w:rPr>
          <w:rFonts w:cs="Times New Roman"/>
          <w:szCs w:val="24"/>
        </w:rPr>
        <w:t>hiring an organiz</w:t>
      </w:r>
      <w:r w:rsidR="00095BF0" w:rsidRPr="00FB5B9B">
        <w:rPr>
          <w:rFonts w:cs="Times New Roman"/>
          <w:szCs w:val="24"/>
        </w:rPr>
        <w:t xml:space="preserve">ation-fit candidate to drive the </w:t>
      </w:r>
      <w:r w:rsidR="00886377" w:rsidRPr="00FB5B9B">
        <w:rPr>
          <w:rFonts w:cs="Times New Roman"/>
          <w:szCs w:val="24"/>
        </w:rPr>
        <w:t>organization’s</w:t>
      </w:r>
      <w:r w:rsidR="00095BF0" w:rsidRPr="00FB5B9B">
        <w:rPr>
          <w:rFonts w:cs="Times New Roman"/>
          <w:szCs w:val="24"/>
        </w:rPr>
        <w:t xml:space="preserve"> vision. However, </w:t>
      </w:r>
      <w:r w:rsidR="00095BF0" w:rsidRPr="00FB5B9B">
        <w:rPr>
          <w:rFonts w:cs="Times New Roman"/>
          <w:szCs w:val="24"/>
        </w:rPr>
        <w:lastRenderedPageBreak/>
        <w:t>the hired candidate lacked engineering skills important in relating with engineers while strategizing and training didn't seem to work. The result was a failure of the team and letting go of the manager.</w:t>
      </w:r>
    </w:p>
    <w:p w:rsidR="006660D9" w:rsidRPr="00FB5B9B" w:rsidRDefault="006660D9" w:rsidP="00FB5B9B">
      <w:pPr>
        <w:rPr>
          <w:rFonts w:cs="Times New Roman"/>
          <w:szCs w:val="24"/>
        </w:rPr>
      </w:pPr>
    </w:p>
    <w:p w:rsidR="006660D9" w:rsidRPr="00FB5B9B" w:rsidRDefault="006660D9" w:rsidP="00FB5B9B">
      <w:pPr>
        <w:rPr>
          <w:rFonts w:cs="Times New Roman"/>
          <w:szCs w:val="24"/>
        </w:rPr>
      </w:pPr>
    </w:p>
    <w:p w:rsidR="006660D9" w:rsidRPr="00FB5B9B" w:rsidRDefault="006660D9" w:rsidP="00FB5B9B">
      <w:pPr>
        <w:rPr>
          <w:rFonts w:cs="Times New Roman"/>
          <w:szCs w:val="24"/>
        </w:rPr>
      </w:pPr>
    </w:p>
    <w:p w:rsidR="006660D9" w:rsidRPr="00FB5B9B" w:rsidRDefault="006660D9" w:rsidP="00FB5B9B">
      <w:pPr>
        <w:rPr>
          <w:rFonts w:cs="Times New Roman"/>
          <w:szCs w:val="24"/>
        </w:rPr>
      </w:pPr>
    </w:p>
    <w:p w:rsidR="006660D9" w:rsidRPr="00FB5B9B" w:rsidRDefault="006660D9" w:rsidP="00FB5B9B">
      <w:pPr>
        <w:rPr>
          <w:rFonts w:cs="Times New Roman"/>
          <w:szCs w:val="24"/>
        </w:rPr>
      </w:pPr>
    </w:p>
    <w:p w:rsidR="006660D9" w:rsidRPr="00FB5B9B" w:rsidRDefault="006660D9" w:rsidP="00FB5B9B">
      <w:pPr>
        <w:rPr>
          <w:rFonts w:cs="Times New Roman"/>
          <w:szCs w:val="24"/>
        </w:rPr>
      </w:pPr>
    </w:p>
    <w:p w:rsidR="006660D9" w:rsidRPr="00FB5B9B" w:rsidRDefault="006660D9" w:rsidP="00FB5B9B">
      <w:pPr>
        <w:rPr>
          <w:rFonts w:cs="Times New Roman"/>
          <w:szCs w:val="24"/>
        </w:rPr>
      </w:pPr>
    </w:p>
    <w:p w:rsidR="006660D9" w:rsidRPr="00FB5B9B" w:rsidRDefault="006660D9" w:rsidP="00FB5B9B">
      <w:pPr>
        <w:rPr>
          <w:rFonts w:cs="Times New Roman"/>
          <w:szCs w:val="24"/>
        </w:rPr>
      </w:pPr>
    </w:p>
    <w:p w:rsidR="006660D9" w:rsidRPr="00FB5B9B" w:rsidRDefault="006660D9" w:rsidP="00FB5B9B">
      <w:pPr>
        <w:rPr>
          <w:rFonts w:cs="Times New Roman"/>
          <w:szCs w:val="24"/>
        </w:rPr>
      </w:pPr>
    </w:p>
    <w:p w:rsidR="006660D9" w:rsidRPr="00FB5B9B" w:rsidRDefault="006660D9" w:rsidP="00FB5B9B">
      <w:pPr>
        <w:rPr>
          <w:rFonts w:cs="Times New Roman"/>
          <w:szCs w:val="24"/>
        </w:rPr>
      </w:pPr>
    </w:p>
    <w:p w:rsidR="006660D9" w:rsidRPr="00FB5B9B" w:rsidRDefault="006660D9" w:rsidP="00FB5B9B">
      <w:pPr>
        <w:rPr>
          <w:rFonts w:cs="Times New Roman"/>
          <w:szCs w:val="24"/>
        </w:rPr>
      </w:pPr>
    </w:p>
    <w:p w:rsidR="006660D9" w:rsidRPr="00FB5B9B" w:rsidRDefault="006660D9" w:rsidP="00FB5B9B">
      <w:pPr>
        <w:rPr>
          <w:rFonts w:cs="Times New Roman"/>
          <w:szCs w:val="24"/>
        </w:rPr>
      </w:pPr>
    </w:p>
    <w:p w:rsidR="006660D9" w:rsidRPr="00FB5B9B" w:rsidRDefault="006660D9" w:rsidP="00FB5B9B">
      <w:pPr>
        <w:rPr>
          <w:rFonts w:cs="Times New Roman"/>
          <w:szCs w:val="24"/>
        </w:rPr>
      </w:pPr>
    </w:p>
    <w:p w:rsidR="006660D9" w:rsidRPr="00FB5B9B" w:rsidRDefault="006660D9" w:rsidP="00FB5B9B">
      <w:pPr>
        <w:rPr>
          <w:rFonts w:cs="Times New Roman"/>
          <w:szCs w:val="24"/>
        </w:rPr>
      </w:pPr>
    </w:p>
    <w:p w:rsidR="006660D9" w:rsidRPr="00FB5B9B" w:rsidRDefault="006660D9" w:rsidP="00FB5B9B">
      <w:pPr>
        <w:rPr>
          <w:rFonts w:cs="Times New Roman"/>
          <w:szCs w:val="24"/>
        </w:rPr>
      </w:pPr>
    </w:p>
    <w:p w:rsidR="006660D9" w:rsidRPr="00FB5B9B" w:rsidRDefault="006660D9" w:rsidP="00FB5B9B">
      <w:pPr>
        <w:rPr>
          <w:rFonts w:cs="Times New Roman"/>
          <w:szCs w:val="24"/>
        </w:rPr>
      </w:pPr>
    </w:p>
    <w:p w:rsidR="006660D9" w:rsidRPr="00FB5B9B" w:rsidRDefault="006660D9" w:rsidP="00FB5B9B">
      <w:pPr>
        <w:rPr>
          <w:rFonts w:cs="Times New Roman"/>
          <w:szCs w:val="24"/>
        </w:rPr>
      </w:pPr>
    </w:p>
    <w:p w:rsidR="006660D9" w:rsidRPr="00FB5B9B" w:rsidRDefault="006660D9" w:rsidP="00FB5B9B">
      <w:pPr>
        <w:rPr>
          <w:rFonts w:cs="Times New Roman"/>
          <w:szCs w:val="24"/>
        </w:rPr>
      </w:pPr>
    </w:p>
    <w:p w:rsidR="006660D9" w:rsidRPr="00FB5B9B" w:rsidRDefault="006660D9" w:rsidP="00FB5B9B">
      <w:pPr>
        <w:rPr>
          <w:rFonts w:cs="Times New Roman"/>
          <w:szCs w:val="24"/>
        </w:rPr>
      </w:pPr>
    </w:p>
    <w:p w:rsidR="006660D9" w:rsidRPr="00FB5B9B" w:rsidRDefault="006660D9" w:rsidP="00FB5B9B">
      <w:pPr>
        <w:rPr>
          <w:rFonts w:cs="Times New Roman"/>
          <w:szCs w:val="24"/>
        </w:rPr>
      </w:pPr>
    </w:p>
    <w:p w:rsidR="006660D9" w:rsidRPr="00FB5B9B" w:rsidRDefault="00CF2B74" w:rsidP="00FB5B9B">
      <w:pPr>
        <w:jc w:val="center"/>
        <w:rPr>
          <w:rFonts w:cs="Times New Roman"/>
          <w:b/>
          <w:szCs w:val="24"/>
        </w:rPr>
      </w:pPr>
      <w:r w:rsidRPr="00FB5B9B">
        <w:rPr>
          <w:rFonts w:cs="Times New Roman"/>
          <w:b/>
          <w:szCs w:val="24"/>
        </w:rPr>
        <w:lastRenderedPageBreak/>
        <w:t>References</w:t>
      </w:r>
    </w:p>
    <w:p w:rsidR="008A13D3" w:rsidRPr="00FB5B9B" w:rsidRDefault="00CF2B74" w:rsidP="00FB5B9B">
      <w:pPr>
        <w:ind w:left="720" w:hanging="720"/>
        <w:rPr>
          <w:rFonts w:cs="Times New Roman"/>
          <w:szCs w:val="24"/>
          <w:shd w:val="clear" w:color="auto" w:fill="FFFFFF"/>
        </w:rPr>
      </w:pPr>
      <w:r w:rsidRPr="00FB5B9B">
        <w:rPr>
          <w:rFonts w:cs="Times New Roman"/>
          <w:i/>
          <w:iCs/>
          <w:szCs w:val="24"/>
          <w:shd w:val="clear" w:color="auto" w:fill="FFFFFF"/>
        </w:rPr>
        <w:t xml:space="preserve">EEOC </w:t>
      </w:r>
      <w:r w:rsidRPr="00FB5B9B">
        <w:rPr>
          <w:rFonts w:cs="Times New Roman"/>
          <w:szCs w:val="24"/>
          <w:shd w:val="clear" w:color="auto" w:fill="FFFFFF"/>
        </w:rPr>
        <w:t>|</w:t>
      </w:r>
      <w:r w:rsidRPr="00FB5B9B">
        <w:rPr>
          <w:rFonts w:cs="Times New Roman"/>
          <w:i/>
          <w:iCs/>
          <w:szCs w:val="24"/>
          <w:shd w:val="clear" w:color="auto" w:fill="FFFFFF"/>
        </w:rPr>
        <w:t xml:space="preserve"> </w:t>
      </w:r>
      <w:r w:rsidRPr="00FB5B9B">
        <w:rPr>
          <w:rFonts w:cs="Times New Roman"/>
          <w:szCs w:val="24"/>
          <w:shd w:val="clear" w:color="auto" w:fill="FFFFFF"/>
        </w:rPr>
        <w:t>Discrimination by Type | U.S. Equal Employment Opportunity Commission. (2021)</w:t>
      </w:r>
      <w:r w:rsidR="0035502E">
        <w:rPr>
          <w:rFonts w:cs="Times New Roman"/>
          <w:szCs w:val="24"/>
          <w:shd w:val="clear" w:color="auto" w:fill="FFFFFF"/>
        </w:rPr>
        <w:t>.</w:t>
      </w:r>
      <w:r w:rsidRPr="00FB5B9B">
        <w:rPr>
          <w:rFonts w:cs="Times New Roman"/>
          <w:szCs w:val="24"/>
          <w:shd w:val="clear" w:color="auto" w:fill="FFFFFF"/>
        </w:rPr>
        <w:t xml:space="preserve"> </w:t>
      </w:r>
      <w:hyperlink r:id="rId6" w:history="1">
        <w:r w:rsidRPr="00FB5B9B">
          <w:rPr>
            <w:rStyle w:val="Hyperlink"/>
            <w:rFonts w:cs="Times New Roman"/>
            <w:color w:val="5B9BD5" w:themeColor="accent1"/>
            <w:szCs w:val="24"/>
            <w:shd w:val="clear" w:color="auto" w:fill="FFFFFF"/>
          </w:rPr>
          <w:t>https://www.eeoc.gov/discrimination-type</w:t>
        </w:r>
      </w:hyperlink>
    </w:p>
    <w:p w:rsidR="00DC1EA5" w:rsidRPr="00FB5B9B" w:rsidRDefault="00CF2B74" w:rsidP="00FB5B9B">
      <w:pPr>
        <w:ind w:left="720" w:hanging="720"/>
        <w:rPr>
          <w:rFonts w:cs="Times New Roman"/>
          <w:b/>
          <w:szCs w:val="24"/>
        </w:rPr>
      </w:pPr>
      <w:r w:rsidRPr="00FB5B9B">
        <w:rPr>
          <w:rFonts w:cs="Times New Roman"/>
          <w:szCs w:val="24"/>
          <w:shd w:val="clear" w:color="auto" w:fill="FFFFFF"/>
        </w:rPr>
        <w:t>Saufi, R. A., Mansor</w:t>
      </w:r>
      <w:r w:rsidRPr="00FB5B9B">
        <w:rPr>
          <w:rFonts w:cs="Times New Roman"/>
          <w:szCs w:val="24"/>
          <w:shd w:val="clear" w:color="auto" w:fill="FFFFFF"/>
        </w:rPr>
        <w:t>, N. N. A., Kakar, A. S., &amp; Singh, H. (2020). The Mediating Role of Person-Job Fit between Person-Organisation Fit and Intention to Leave the Job: Empirical Evidence from Pakistan. </w:t>
      </w:r>
      <w:r w:rsidRPr="00FB5B9B">
        <w:rPr>
          <w:rFonts w:cs="Times New Roman"/>
          <w:i/>
          <w:iCs/>
          <w:szCs w:val="24"/>
          <w:shd w:val="clear" w:color="auto" w:fill="FFFFFF"/>
        </w:rPr>
        <w:t>Sustainability</w:t>
      </w:r>
      <w:r w:rsidRPr="00FB5B9B">
        <w:rPr>
          <w:rFonts w:cs="Times New Roman"/>
          <w:szCs w:val="24"/>
          <w:shd w:val="clear" w:color="auto" w:fill="FFFFFF"/>
        </w:rPr>
        <w:t>, </w:t>
      </w:r>
      <w:r w:rsidRPr="00FB5B9B">
        <w:rPr>
          <w:rFonts w:cs="Times New Roman"/>
          <w:i/>
          <w:iCs/>
          <w:szCs w:val="24"/>
          <w:shd w:val="clear" w:color="auto" w:fill="FFFFFF"/>
        </w:rPr>
        <w:t>12</w:t>
      </w:r>
      <w:r w:rsidRPr="00FB5B9B">
        <w:rPr>
          <w:rFonts w:cs="Times New Roman"/>
          <w:szCs w:val="24"/>
          <w:shd w:val="clear" w:color="auto" w:fill="FFFFFF"/>
        </w:rPr>
        <w:t>(19), 8189.</w:t>
      </w:r>
    </w:p>
    <w:p w:rsidR="006120F4" w:rsidRPr="00FB5B9B" w:rsidRDefault="00CF2B74" w:rsidP="00FB5B9B">
      <w:pPr>
        <w:ind w:firstLine="0"/>
        <w:rPr>
          <w:rFonts w:cs="Times New Roman"/>
          <w:szCs w:val="24"/>
        </w:rPr>
      </w:pPr>
      <w:r w:rsidRPr="00FB5B9B">
        <w:rPr>
          <w:rFonts w:cs="Times New Roman"/>
          <w:b/>
          <w:szCs w:val="24"/>
        </w:rPr>
        <w:tab/>
      </w:r>
    </w:p>
    <w:p w:rsidR="00193C9B" w:rsidRPr="00FB5B9B" w:rsidRDefault="00193C9B" w:rsidP="00FB5B9B">
      <w:pPr>
        <w:ind w:firstLine="0"/>
        <w:rPr>
          <w:rFonts w:cs="Times New Roman"/>
          <w:szCs w:val="24"/>
        </w:rPr>
      </w:pPr>
    </w:p>
    <w:sectPr w:rsidR="00193C9B" w:rsidRPr="00FB5B9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B74" w:rsidRDefault="00CF2B74">
      <w:pPr>
        <w:spacing w:line="240" w:lineRule="auto"/>
      </w:pPr>
      <w:r>
        <w:separator/>
      </w:r>
    </w:p>
  </w:endnote>
  <w:endnote w:type="continuationSeparator" w:id="0">
    <w:p w:rsidR="00CF2B74" w:rsidRDefault="00CF2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B74" w:rsidRDefault="00CF2B74">
      <w:pPr>
        <w:spacing w:line="240" w:lineRule="auto"/>
      </w:pPr>
      <w:r>
        <w:separator/>
      </w:r>
    </w:p>
  </w:footnote>
  <w:footnote w:type="continuationSeparator" w:id="0">
    <w:p w:rsidR="00CF2B74" w:rsidRDefault="00CF2B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54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F591A" w:rsidRDefault="00CF2B7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61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591A" w:rsidRDefault="00CF59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740"/>
    <w:rsid w:val="00011B0C"/>
    <w:rsid w:val="00082BC3"/>
    <w:rsid w:val="00092672"/>
    <w:rsid w:val="00095BF0"/>
    <w:rsid w:val="000C0504"/>
    <w:rsid w:val="001354BA"/>
    <w:rsid w:val="00136E46"/>
    <w:rsid w:val="001616B6"/>
    <w:rsid w:val="00193C9B"/>
    <w:rsid w:val="001A0D21"/>
    <w:rsid w:val="00237809"/>
    <w:rsid w:val="002F5F3F"/>
    <w:rsid w:val="0035502E"/>
    <w:rsid w:val="003D163F"/>
    <w:rsid w:val="003E715C"/>
    <w:rsid w:val="0041570F"/>
    <w:rsid w:val="004641F8"/>
    <w:rsid w:val="004B058F"/>
    <w:rsid w:val="004F4A4D"/>
    <w:rsid w:val="00526194"/>
    <w:rsid w:val="00556461"/>
    <w:rsid w:val="005C027D"/>
    <w:rsid w:val="006120F4"/>
    <w:rsid w:val="006660D9"/>
    <w:rsid w:val="0069732B"/>
    <w:rsid w:val="006D296B"/>
    <w:rsid w:val="007B7490"/>
    <w:rsid w:val="007E4016"/>
    <w:rsid w:val="007E7FF3"/>
    <w:rsid w:val="007F3D1B"/>
    <w:rsid w:val="00886377"/>
    <w:rsid w:val="008A13D3"/>
    <w:rsid w:val="008B477F"/>
    <w:rsid w:val="00932740"/>
    <w:rsid w:val="009D5A61"/>
    <w:rsid w:val="00A07977"/>
    <w:rsid w:val="00A7107E"/>
    <w:rsid w:val="00B411F9"/>
    <w:rsid w:val="00B53C87"/>
    <w:rsid w:val="00B72D66"/>
    <w:rsid w:val="00C45698"/>
    <w:rsid w:val="00C71957"/>
    <w:rsid w:val="00CC4D81"/>
    <w:rsid w:val="00CF2B74"/>
    <w:rsid w:val="00CF591A"/>
    <w:rsid w:val="00D31319"/>
    <w:rsid w:val="00D33855"/>
    <w:rsid w:val="00D71FAC"/>
    <w:rsid w:val="00D944E9"/>
    <w:rsid w:val="00DC1EA5"/>
    <w:rsid w:val="00DD5E2C"/>
    <w:rsid w:val="00E01182"/>
    <w:rsid w:val="00E0729A"/>
    <w:rsid w:val="00E85AA6"/>
    <w:rsid w:val="00E959A1"/>
    <w:rsid w:val="00EA70BE"/>
    <w:rsid w:val="00EE2E49"/>
    <w:rsid w:val="00EF2298"/>
    <w:rsid w:val="00F4650D"/>
    <w:rsid w:val="00FA2BD9"/>
    <w:rsid w:val="00FB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79796"/>
  <w15:chartTrackingRefBased/>
  <w15:docId w15:val="{E77EB5EA-1A5E-44B1-9FEF-57D41104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9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91A"/>
  </w:style>
  <w:style w:type="paragraph" w:styleId="Footer">
    <w:name w:val="footer"/>
    <w:basedOn w:val="Normal"/>
    <w:link w:val="FooterChar"/>
    <w:uiPriority w:val="99"/>
    <w:unhideWhenUsed/>
    <w:rsid w:val="00CF59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91A"/>
  </w:style>
  <w:style w:type="character" w:styleId="Hyperlink">
    <w:name w:val="Hyperlink"/>
    <w:basedOn w:val="DefaultParagraphFont"/>
    <w:uiPriority w:val="99"/>
    <w:unhideWhenUsed/>
    <w:rsid w:val="00666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eoc.gov/discrimination-typ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HP</cp:lastModifiedBy>
  <cp:revision>35</cp:revision>
  <dcterms:created xsi:type="dcterms:W3CDTF">2021-06-13T11:57:00Z</dcterms:created>
  <dcterms:modified xsi:type="dcterms:W3CDTF">2021-07-08T10:02:00Z</dcterms:modified>
</cp:coreProperties>
</file>